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719EFF17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  <w:r w:rsidR="007947DC">
        <w:t>, na základě pověření č. 3609</w:t>
      </w:r>
      <w:r w:rsidR="006249A2">
        <w:t xml:space="preserve"> ze dne 30.09.2024</w:t>
      </w:r>
    </w:p>
    <w:p w14:paraId="36969EEB" w14:textId="45151D2D" w:rsidR="00B14CC2" w:rsidRPr="002B3195" w:rsidRDefault="00B14CC2" w:rsidP="00B14CC2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tab/>
      </w:r>
      <w:r>
        <w:tab/>
      </w:r>
      <w:r>
        <w:tab/>
      </w:r>
      <w:r w:rsidRPr="002B3195">
        <w:rPr>
          <w:rStyle w:val="Zdraznnjemn"/>
          <w:b/>
          <w:iCs w:val="0"/>
          <w:color w:val="auto"/>
        </w:rPr>
        <w:t xml:space="preserve">Korespondenční adresa: </w:t>
      </w:r>
    </w:p>
    <w:p w14:paraId="4B5B5FFB" w14:textId="77777777" w:rsidR="00B14CC2" w:rsidRPr="002B3195" w:rsidRDefault="00B14CC2" w:rsidP="00B14CC2">
      <w:pPr>
        <w:pStyle w:val="Textbezodsazen"/>
        <w:spacing w:after="0"/>
        <w:ind w:left="1416" w:firstLine="708"/>
      </w:pPr>
      <w:r w:rsidRPr="002B3195">
        <w:t>Správa železnic, státní organizace</w:t>
      </w:r>
    </w:p>
    <w:p w14:paraId="0B7E0C62" w14:textId="77777777" w:rsidR="00B14CC2" w:rsidRPr="002B3195" w:rsidRDefault="00B14CC2" w:rsidP="00B14CC2">
      <w:pPr>
        <w:pStyle w:val="Textbezodsazen"/>
        <w:spacing w:after="0"/>
        <w:ind w:left="1416" w:firstLine="708"/>
      </w:pPr>
      <w:r w:rsidRPr="002B3195">
        <w:t>Stavební správa západ</w:t>
      </w:r>
    </w:p>
    <w:p w14:paraId="7DADCA2A" w14:textId="77777777" w:rsidR="00B14CC2" w:rsidRDefault="00B14CC2" w:rsidP="00B14CC2">
      <w:pPr>
        <w:pStyle w:val="Textbezodsazen"/>
        <w:ind w:left="1416" w:firstLine="708"/>
      </w:pPr>
      <w:r w:rsidRPr="002B3195">
        <w:t xml:space="preserve">Budova </w:t>
      </w:r>
      <w:proofErr w:type="spellStart"/>
      <w:r w:rsidRPr="002B3195">
        <w:t>Diamond</w:t>
      </w:r>
      <w:proofErr w:type="spellEnd"/>
      <w:r w:rsidRPr="002B3195">
        <w:t xml:space="preserve"> Point, Ke Štvanici 656/3, 186 00 Praha 8 – Karlín</w:t>
      </w:r>
      <w:r>
        <w:t xml:space="preserve"> </w:t>
      </w:r>
    </w:p>
    <w:p w14:paraId="3CBEB07A" w14:textId="0F31A0CD" w:rsidR="00B14CC2" w:rsidRDefault="00B14CC2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C07DA56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6962EE" w:rsidRPr="006962EE">
        <w:rPr>
          <w:b/>
        </w:rPr>
        <w:t xml:space="preserve">Dodávka </w:t>
      </w:r>
      <w:r w:rsidR="00DF41AD">
        <w:rPr>
          <w:b/>
        </w:rPr>
        <w:t xml:space="preserve">2ks </w:t>
      </w:r>
      <w:r w:rsidR="006962EE" w:rsidRPr="006962EE">
        <w:rPr>
          <w:b/>
        </w:rPr>
        <w:t>ručního mobilního skeneru pro hromadný sběr dat pro potřeby mapování, DTMŽ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045CC3">
        <w:t xml:space="preserve">19294/2024-SŽ-SSZ-OVZ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06E60814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6962EE">
        <w:t>d</w:t>
      </w:r>
      <w:r w:rsidR="006962EE" w:rsidRPr="006962EE">
        <w:t xml:space="preserve">odávka </w:t>
      </w:r>
      <w:r w:rsidR="00DF41AD">
        <w:t xml:space="preserve">2 ks </w:t>
      </w:r>
      <w:r w:rsidR="006962EE" w:rsidRPr="006962EE">
        <w:t>ručního mobilního skeneru pro hromadný sběr dat pro potřeby mapování, DTMŽ</w:t>
      </w:r>
      <w:r w:rsidR="006962EE">
        <w:t>.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lastRenderedPageBreak/>
        <w:t>Jakost ani provedení Předmětu koupě není určeno vzorkem ani předlohou.</w:t>
      </w:r>
    </w:p>
    <w:p w14:paraId="29584421" w14:textId="2BBC721F" w:rsidR="00D85C5B" w:rsidRPr="0073794F" w:rsidRDefault="00D85C5B" w:rsidP="004471B6">
      <w:pPr>
        <w:pStyle w:val="Nadpis1"/>
        <w:rPr>
          <w:rFonts w:eastAsia="Times New Roman"/>
          <w:lang w:eastAsia="cs-CZ"/>
        </w:rPr>
      </w:pPr>
      <w:r w:rsidRPr="0073794F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73794F">
        <w:rPr>
          <w:rFonts w:eastAsia="Times New Roman"/>
          <w:lang w:eastAsia="cs-CZ"/>
        </w:rPr>
        <w:t xml:space="preserve"> cena </w:t>
      </w:r>
      <w:r w:rsidR="00F20995" w:rsidRPr="0073794F">
        <w:rPr>
          <w:rFonts w:eastAsia="Times New Roman"/>
          <w:lang w:eastAsia="cs-CZ"/>
        </w:rPr>
        <w:t>předmětu koupě</w:t>
      </w:r>
    </w:p>
    <w:p w14:paraId="2B068D0C" w14:textId="1B2FCE28" w:rsidR="0028289E" w:rsidRPr="0073794F" w:rsidRDefault="0028289E" w:rsidP="0073794F">
      <w:pPr>
        <w:pStyle w:val="11odst"/>
        <w:ind w:left="680" w:hanging="680"/>
        <w:rPr>
          <w:u w:val="single"/>
        </w:rPr>
      </w:pPr>
      <w:r w:rsidRPr="00D16F90">
        <w:rPr>
          <w:b/>
          <w:bCs/>
        </w:rPr>
        <w:t>Celková cena bez DPH:</w:t>
      </w:r>
      <w:r w:rsidRPr="0073794F">
        <w:tab/>
        <w:t xml:space="preserve">         </w:t>
      </w:r>
      <w:r w:rsidRPr="0073794F">
        <w:tab/>
      </w:r>
      <w:r w:rsidRPr="0073794F">
        <w:tab/>
      </w:r>
      <w:r w:rsidRPr="0073794F">
        <w:rPr>
          <w:b/>
          <w:bCs/>
        </w:rPr>
        <w:t>[</w:t>
      </w:r>
      <w:r w:rsidR="00D31E45" w:rsidRPr="0073794F">
        <w:rPr>
          <w:rFonts w:ascii="Verdana" w:hAnsi="Verdana"/>
          <w:b/>
          <w:bCs/>
          <w:highlight w:val="green"/>
        </w:rPr>
        <w:t>DOPLNÍ PRODÁVAJÍCÍ</w:t>
      </w:r>
      <w:r w:rsidRPr="0073794F">
        <w:rPr>
          <w:b/>
          <w:bCs/>
        </w:rPr>
        <w:t>], - Kč</w:t>
      </w:r>
    </w:p>
    <w:p w14:paraId="355DE1F9" w14:textId="3CAC9BC0" w:rsidR="0028289E" w:rsidRPr="0073794F" w:rsidRDefault="0028289E" w:rsidP="0028289E">
      <w:pPr>
        <w:pStyle w:val="Nadpis1"/>
        <w:numPr>
          <w:ilvl w:val="0"/>
          <w:numId w:val="0"/>
        </w:numPr>
        <w:ind w:left="680"/>
      </w:pPr>
      <w:r w:rsidRPr="0073794F">
        <w:tab/>
        <w:t>DPH (základní sazba):</w:t>
      </w:r>
      <w:r w:rsidRPr="0073794F">
        <w:tab/>
      </w:r>
      <w:r w:rsidRPr="0073794F">
        <w:tab/>
      </w:r>
      <w:r w:rsidRPr="0073794F">
        <w:tab/>
        <w:t>[</w:t>
      </w:r>
      <w:r w:rsidR="00D31E45" w:rsidRPr="0073794F">
        <w:rPr>
          <w:rFonts w:ascii="Verdana" w:hAnsi="Verdana"/>
          <w:highlight w:val="green"/>
        </w:rPr>
        <w:t>DOPLNÍ PRODÁVAJÍCÍ</w:t>
      </w:r>
      <w:r w:rsidRPr="0073794F">
        <w:t>], - Kč</w:t>
      </w:r>
    </w:p>
    <w:p w14:paraId="6DB2D469" w14:textId="12332CCB" w:rsidR="0028289E" w:rsidRPr="0073794F" w:rsidRDefault="0028289E" w:rsidP="0028289E">
      <w:pPr>
        <w:pStyle w:val="Nadpis1"/>
        <w:numPr>
          <w:ilvl w:val="0"/>
          <w:numId w:val="0"/>
        </w:numPr>
        <w:ind w:left="680"/>
      </w:pPr>
      <w:r w:rsidRPr="0073794F">
        <w:tab/>
        <w:t>Celková cena včetně DPH:</w:t>
      </w:r>
      <w:r w:rsidRPr="0073794F">
        <w:tab/>
      </w:r>
      <w:r w:rsidRPr="0073794F">
        <w:tab/>
        <w:t xml:space="preserve">       </w:t>
      </w:r>
      <w:proofErr w:type="gramStart"/>
      <w:r w:rsidRPr="0073794F">
        <w:t xml:space="preserve"> </w:t>
      </w:r>
      <w:r w:rsidR="0073794F" w:rsidRPr="0073794F">
        <w:t xml:space="preserve">  [</w:t>
      </w:r>
      <w:proofErr w:type="gramEnd"/>
      <w:r w:rsidR="00D31E45" w:rsidRPr="0073794F">
        <w:rPr>
          <w:rFonts w:ascii="Verdana" w:hAnsi="Verdana"/>
          <w:highlight w:val="green"/>
        </w:rPr>
        <w:t>DOPLNÍ PRODÁVAJÍCÍ</w:t>
      </w:r>
      <w:r w:rsidRPr="0073794F">
        <w:t>], - Kč</w:t>
      </w:r>
    </w:p>
    <w:p w14:paraId="6D7ABBEE" w14:textId="77777777" w:rsidR="0028289E" w:rsidRPr="0073794F" w:rsidRDefault="0028289E" w:rsidP="0073794F">
      <w:pPr>
        <w:pStyle w:val="11odst"/>
        <w:numPr>
          <w:ilvl w:val="0"/>
          <w:numId w:val="0"/>
        </w:numPr>
        <w:ind w:left="567" w:firstLine="113"/>
      </w:pPr>
      <w:r w:rsidRPr="0073794F">
        <w:t>Cena předmětu koupě je uvedena v příloze č. 3 této Smlouvy.</w:t>
      </w:r>
    </w:p>
    <w:p w14:paraId="343828D4" w14:textId="000E5621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 xml:space="preserve">Cena předmětu koupě rovněž zahrnuje i náklady na zaškolení obsluhy a technickou podporu po dobu </w:t>
      </w:r>
      <w:proofErr w:type="gramStart"/>
      <w:r w:rsidRPr="00243D3E">
        <w:t>5-ti</w:t>
      </w:r>
      <w:proofErr w:type="gramEnd"/>
      <w:r w:rsidRPr="00243D3E">
        <w:t xml:space="preserve"> let od uplynutí záruční doby</w:t>
      </w:r>
      <w:r w:rsidR="006C1DB7">
        <w:t xml:space="preserve">, aktualizace firmware a </w:t>
      </w:r>
      <w:r w:rsidR="00D16F90">
        <w:t xml:space="preserve">software </w:t>
      </w:r>
      <w:r w:rsidR="00D16F90" w:rsidRPr="008405AE">
        <w:t xml:space="preserve">zdarma alespoň </w:t>
      </w:r>
      <w:r w:rsidR="00D16F90">
        <w:t xml:space="preserve">po dobu 5 let </w:t>
      </w:r>
      <w:r w:rsidR="00FA32A0">
        <w:t>po</w:t>
      </w:r>
      <w:r w:rsidR="004D366D">
        <w:t xml:space="preserve"> </w:t>
      </w:r>
      <w:r w:rsidR="00FA32A0">
        <w:t xml:space="preserve">předání a převzetí </w:t>
      </w:r>
      <w:r w:rsidR="004D366D">
        <w:t>předmětu koupě</w:t>
      </w:r>
      <w:r w:rsidR="00FA32A0">
        <w:t xml:space="preserve"> dle čl. 2.2</w:t>
      </w:r>
      <w:r w:rsidR="004D366D">
        <w:t>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68B45C80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r w:rsidR="00C4038D">
        <w:rPr>
          <w:b/>
          <w:bCs/>
        </w:rPr>
        <w:t>25.11.2024</w:t>
      </w:r>
      <w:r w:rsidR="00221CC7" w:rsidRPr="00657448">
        <w:rPr>
          <w:b/>
          <w:bCs/>
        </w:rPr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54A766BC" w:rsidR="00D85C5B" w:rsidRPr="006C765B" w:rsidRDefault="00212D04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Potřebné listiny (</w:t>
      </w:r>
      <w:r w:rsidR="006C765B" w:rsidRPr="006C765B">
        <w:rPr>
          <w:rFonts w:eastAsia="Times New Roman" w:cs="Times New Roman"/>
          <w:lang w:eastAsia="cs-CZ"/>
        </w:rPr>
        <w:t>Záruční listy</w:t>
      </w:r>
      <w:r>
        <w:rPr>
          <w:rFonts w:eastAsia="Times New Roman" w:cs="Times New Roman"/>
          <w:lang w:eastAsia="cs-CZ"/>
        </w:rPr>
        <w:t xml:space="preserve">, Kalibrační </w:t>
      </w:r>
      <w:r w:rsidR="00C24E81">
        <w:rPr>
          <w:rFonts w:eastAsia="Times New Roman" w:cs="Times New Roman"/>
          <w:lang w:eastAsia="cs-CZ"/>
        </w:rPr>
        <w:t xml:space="preserve">list) </w:t>
      </w:r>
      <w:r w:rsidR="00C24E81" w:rsidRPr="006C765B">
        <w:rPr>
          <w:rFonts w:eastAsia="Times New Roman" w:cs="Times New Roman"/>
          <w:lang w:eastAsia="cs-CZ"/>
        </w:rPr>
        <w:t>k</w:t>
      </w:r>
      <w:r w:rsidR="006C765B" w:rsidRPr="006C765B">
        <w:rPr>
          <w:rFonts w:eastAsia="Times New Roman" w:cs="Times New Roman"/>
          <w:lang w:eastAsia="cs-CZ"/>
        </w:rPr>
        <w:t>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0CB738EB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AB004C" w:rsidRPr="00AB004C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CA281C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 xml:space="preserve">uvní </w:t>
      </w:r>
      <w:r w:rsidRPr="009146AF">
        <w:lastRenderedPageBreak/>
        <w:t>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637B61F5" w:rsidR="00DC41AD" w:rsidRDefault="002A696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Mezinárodní sankce a stře</w:t>
      </w:r>
      <w:r w:rsidR="00EA0CA6">
        <w:rPr>
          <w:rFonts w:eastAsia="Times New Roman"/>
          <w:lang w:eastAsia="cs-CZ"/>
        </w:rPr>
        <w:t>t</w:t>
      </w:r>
      <w:r>
        <w:rPr>
          <w:rFonts w:eastAsia="Times New Roman"/>
          <w:lang w:eastAsia="cs-CZ"/>
        </w:rPr>
        <w:t xml:space="preserve"> zájmů 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</w:t>
      </w:r>
      <w:r w:rsidRPr="003B16F0">
        <w:lastRenderedPageBreak/>
        <w:t xml:space="preserve">2014/25/EU a čl. 13 písm. a) až d), f) až h) a j) směrnice 2009/81/ES a hlavy VII nařízení Evropského parlamentu a Rady (EU, Euratom) 2018/1046, </w:t>
      </w:r>
    </w:p>
    <w:p w14:paraId="0E058CC9" w14:textId="6AF4147A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43D3E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lastRenderedPageBreak/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5EED1A2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  <w:r w:rsidR="000C16C9">
        <w:rPr>
          <w:rFonts w:eastAsia="Times New Roman" w:cs="Times New Roman"/>
          <w:lang w:eastAsia="cs-CZ"/>
        </w:rPr>
        <w:t xml:space="preserve"> 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C6968" w14:textId="77777777" w:rsidR="00EF6220" w:rsidRDefault="00EF6220" w:rsidP="00962258">
      <w:pPr>
        <w:spacing w:after="0" w:line="240" w:lineRule="auto"/>
      </w:pPr>
      <w:r>
        <w:separator/>
      </w:r>
    </w:p>
  </w:endnote>
  <w:endnote w:type="continuationSeparator" w:id="0">
    <w:p w14:paraId="018E5B29" w14:textId="77777777" w:rsidR="00EF6220" w:rsidRDefault="00EF62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2E7E9" w14:textId="77777777" w:rsidR="00EF6220" w:rsidRDefault="00EF6220" w:rsidP="00962258">
      <w:pPr>
        <w:spacing w:after="0" w:line="240" w:lineRule="auto"/>
      </w:pPr>
      <w:r>
        <w:separator/>
      </w:r>
    </w:p>
  </w:footnote>
  <w:footnote w:type="continuationSeparator" w:id="0">
    <w:p w14:paraId="4EB6A3AD" w14:textId="77777777" w:rsidR="00EF6220" w:rsidRDefault="00EF62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 w:numId="19" w16cid:durableId="8222354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0EB"/>
    <w:rsid w:val="00013A77"/>
    <w:rsid w:val="0001646D"/>
    <w:rsid w:val="00033414"/>
    <w:rsid w:val="00034F8A"/>
    <w:rsid w:val="00045CC3"/>
    <w:rsid w:val="00054D01"/>
    <w:rsid w:val="00065284"/>
    <w:rsid w:val="00072C1E"/>
    <w:rsid w:val="00082998"/>
    <w:rsid w:val="00092B31"/>
    <w:rsid w:val="000A04C0"/>
    <w:rsid w:val="000A1BD2"/>
    <w:rsid w:val="000C16C9"/>
    <w:rsid w:val="000C59D5"/>
    <w:rsid w:val="000C5DA0"/>
    <w:rsid w:val="000D1379"/>
    <w:rsid w:val="000D4601"/>
    <w:rsid w:val="000E23A7"/>
    <w:rsid w:val="000E4F4B"/>
    <w:rsid w:val="000F674A"/>
    <w:rsid w:val="000F730F"/>
    <w:rsid w:val="00102120"/>
    <w:rsid w:val="0010693F"/>
    <w:rsid w:val="00111360"/>
    <w:rsid w:val="00114472"/>
    <w:rsid w:val="00122AF4"/>
    <w:rsid w:val="001530F7"/>
    <w:rsid w:val="001550BC"/>
    <w:rsid w:val="001605B9"/>
    <w:rsid w:val="001621D4"/>
    <w:rsid w:val="00162634"/>
    <w:rsid w:val="00164A12"/>
    <w:rsid w:val="00170EC5"/>
    <w:rsid w:val="00173F8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1018E"/>
    <w:rsid w:val="002124B7"/>
    <w:rsid w:val="00212D04"/>
    <w:rsid w:val="002161AB"/>
    <w:rsid w:val="00221CC7"/>
    <w:rsid w:val="0023570E"/>
    <w:rsid w:val="00243D3E"/>
    <w:rsid w:val="00246171"/>
    <w:rsid w:val="00262DEE"/>
    <w:rsid w:val="00265219"/>
    <w:rsid w:val="00280E07"/>
    <w:rsid w:val="0028289E"/>
    <w:rsid w:val="00287059"/>
    <w:rsid w:val="002A5E9C"/>
    <w:rsid w:val="002A6962"/>
    <w:rsid w:val="002A77EB"/>
    <w:rsid w:val="002B20CA"/>
    <w:rsid w:val="002B3195"/>
    <w:rsid w:val="002B378D"/>
    <w:rsid w:val="002B6655"/>
    <w:rsid w:val="002C1088"/>
    <w:rsid w:val="002C108C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85FC0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24DE3"/>
    <w:rsid w:val="0043728F"/>
    <w:rsid w:val="00441430"/>
    <w:rsid w:val="00441A7A"/>
    <w:rsid w:val="004471B6"/>
    <w:rsid w:val="00450F07"/>
    <w:rsid w:val="00453CD3"/>
    <w:rsid w:val="00454AED"/>
    <w:rsid w:val="00460660"/>
    <w:rsid w:val="004624A6"/>
    <w:rsid w:val="00483C85"/>
    <w:rsid w:val="00486107"/>
    <w:rsid w:val="00491827"/>
    <w:rsid w:val="00493B1B"/>
    <w:rsid w:val="00495AF5"/>
    <w:rsid w:val="00496D3D"/>
    <w:rsid w:val="004B2571"/>
    <w:rsid w:val="004B348C"/>
    <w:rsid w:val="004C3FD2"/>
    <w:rsid w:val="004C4399"/>
    <w:rsid w:val="004C787C"/>
    <w:rsid w:val="004D366D"/>
    <w:rsid w:val="004E143C"/>
    <w:rsid w:val="004E19DE"/>
    <w:rsid w:val="004E3A53"/>
    <w:rsid w:val="004F4B9B"/>
    <w:rsid w:val="005032EF"/>
    <w:rsid w:val="00505366"/>
    <w:rsid w:val="00505615"/>
    <w:rsid w:val="00511AB9"/>
    <w:rsid w:val="00523EA7"/>
    <w:rsid w:val="00553375"/>
    <w:rsid w:val="00553F79"/>
    <w:rsid w:val="005736B7"/>
    <w:rsid w:val="00573F5F"/>
    <w:rsid w:val="00575E5A"/>
    <w:rsid w:val="00581EB3"/>
    <w:rsid w:val="005935C5"/>
    <w:rsid w:val="00593AE5"/>
    <w:rsid w:val="00597D00"/>
    <w:rsid w:val="005B2839"/>
    <w:rsid w:val="005B76DD"/>
    <w:rsid w:val="005C679F"/>
    <w:rsid w:val="005D0D2B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249A2"/>
    <w:rsid w:val="00656328"/>
    <w:rsid w:val="00657448"/>
    <w:rsid w:val="00660AD3"/>
    <w:rsid w:val="00660FBE"/>
    <w:rsid w:val="0067279B"/>
    <w:rsid w:val="00673324"/>
    <w:rsid w:val="00677B7F"/>
    <w:rsid w:val="00677BC8"/>
    <w:rsid w:val="00680580"/>
    <w:rsid w:val="006962EE"/>
    <w:rsid w:val="006A5570"/>
    <w:rsid w:val="006A689C"/>
    <w:rsid w:val="006B3D79"/>
    <w:rsid w:val="006C1DB7"/>
    <w:rsid w:val="006C765B"/>
    <w:rsid w:val="006D229F"/>
    <w:rsid w:val="006D71B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34100"/>
    <w:rsid w:val="0073794F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47DC"/>
    <w:rsid w:val="00796A0B"/>
    <w:rsid w:val="007A0AB5"/>
    <w:rsid w:val="007A0C04"/>
    <w:rsid w:val="007B225D"/>
    <w:rsid w:val="007B4B2B"/>
    <w:rsid w:val="007B570C"/>
    <w:rsid w:val="007C589B"/>
    <w:rsid w:val="007C6215"/>
    <w:rsid w:val="007C6D8A"/>
    <w:rsid w:val="007C74D6"/>
    <w:rsid w:val="007D0859"/>
    <w:rsid w:val="007D37B0"/>
    <w:rsid w:val="007E165D"/>
    <w:rsid w:val="007E4A6E"/>
    <w:rsid w:val="007F56A7"/>
    <w:rsid w:val="007F5EC4"/>
    <w:rsid w:val="00803B4E"/>
    <w:rsid w:val="00807DD0"/>
    <w:rsid w:val="00822FE9"/>
    <w:rsid w:val="00822FEF"/>
    <w:rsid w:val="00823FBB"/>
    <w:rsid w:val="008405AE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3A41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9F725F"/>
    <w:rsid w:val="00A11CE2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76A17"/>
    <w:rsid w:val="00A87725"/>
    <w:rsid w:val="00A905A5"/>
    <w:rsid w:val="00A91C7A"/>
    <w:rsid w:val="00A96888"/>
    <w:rsid w:val="00A96A33"/>
    <w:rsid w:val="00AA4CBB"/>
    <w:rsid w:val="00AA52E0"/>
    <w:rsid w:val="00AA65FA"/>
    <w:rsid w:val="00AA7351"/>
    <w:rsid w:val="00AB004C"/>
    <w:rsid w:val="00AD056F"/>
    <w:rsid w:val="00AD3083"/>
    <w:rsid w:val="00AD6731"/>
    <w:rsid w:val="00AF2C2E"/>
    <w:rsid w:val="00B03CF9"/>
    <w:rsid w:val="00B14CC2"/>
    <w:rsid w:val="00B157C6"/>
    <w:rsid w:val="00B15D0D"/>
    <w:rsid w:val="00B169D7"/>
    <w:rsid w:val="00B25AED"/>
    <w:rsid w:val="00B40830"/>
    <w:rsid w:val="00B43D9A"/>
    <w:rsid w:val="00B56FC3"/>
    <w:rsid w:val="00B75EE1"/>
    <w:rsid w:val="00B77481"/>
    <w:rsid w:val="00B8518B"/>
    <w:rsid w:val="00BA3434"/>
    <w:rsid w:val="00BC0D49"/>
    <w:rsid w:val="00BC1303"/>
    <w:rsid w:val="00BC51D3"/>
    <w:rsid w:val="00BD32CD"/>
    <w:rsid w:val="00BD7E91"/>
    <w:rsid w:val="00BF1C1F"/>
    <w:rsid w:val="00C02D0A"/>
    <w:rsid w:val="00C03A6E"/>
    <w:rsid w:val="00C03A71"/>
    <w:rsid w:val="00C14266"/>
    <w:rsid w:val="00C24C30"/>
    <w:rsid w:val="00C24E81"/>
    <w:rsid w:val="00C346D8"/>
    <w:rsid w:val="00C3718B"/>
    <w:rsid w:val="00C4038D"/>
    <w:rsid w:val="00C44F6A"/>
    <w:rsid w:val="00C47AE3"/>
    <w:rsid w:val="00C51087"/>
    <w:rsid w:val="00C63CB5"/>
    <w:rsid w:val="00C82BF5"/>
    <w:rsid w:val="00CA281C"/>
    <w:rsid w:val="00CA4013"/>
    <w:rsid w:val="00CB3AD5"/>
    <w:rsid w:val="00CB6E05"/>
    <w:rsid w:val="00CC1601"/>
    <w:rsid w:val="00CD01ED"/>
    <w:rsid w:val="00CD16B7"/>
    <w:rsid w:val="00CD1FC4"/>
    <w:rsid w:val="00CE1C40"/>
    <w:rsid w:val="00CE7733"/>
    <w:rsid w:val="00CF51DB"/>
    <w:rsid w:val="00CF6ADA"/>
    <w:rsid w:val="00D02A18"/>
    <w:rsid w:val="00D043A4"/>
    <w:rsid w:val="00D126E0"/>
    <w:rsid w:val="00D16F90"/>
    <w:rsid w:val="00D21061"/>
    <w:rsid w:val="00D24C92"/>
    <w:rsid w:val="00D31E45"/>
    <w:rsid w:val="00D36EA8"/>
    <w:rsid w:val="00D370F1"/>
    <w:rsid w:val="00D37801"/>
    <w:rsid w:val="00D4108E"/>
    <w:rsid w:val="00D534CA"/>
    <w:rsid w:val="00D6163D"/>
    <w:rsid w:val="00D62BA2"/>
    <w:rsid w:val="00D63636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DF41AD"/>
    <w:rsid w:val="00E055AB"/>
    <w:rsid w:val="00E14E64"/>
    <w:rsid w:val="00E17FE7"/>
    <w:rsid w:val="00E32A6C"/>
    <w:rsid w:val="00E4401C"/>
    <w:rsid w:val="00E4665C"/>
    <w:rsid w:val="00E51150"/>
    <w:rsid w:val="00E63C2D"/>
    <w:rsid w:val="00E64543"/>
    <w:rsid w:val="00E7068E"/>
    <w:rsid w:val="00E80F60"/>
    <w:rsid w:val="00E908E5"/>
    <w:rsid w:val="00E967DA"/>
    <w:rsid w:val="00EA0CA6"/>
    <w:rsid w:val="00EA1DA7"/>
    <w:rsid w:val="00EB104F"/>
    <w:rsid w:val="00ED14BD"/>
    <w:rsid w:val="00EF3B0B"/>
    <w:rsid w:val="00EF6220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32A0"/>
    <w:rsid w:val="00FA602A"/>
    <w:rsid w:val="00FB5045"/>
    <w:rsid w:val="00FC6389"/>
    <w:rsid w:val="00FD0583"/>
    <w:rsid w:val="00FD56DD"/>
    <w:rsid w:val="00FD6712"/>
    <w:rsid w:val="00FE1E5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B14CC2"/>
    <w:pPr>
      <w:spacing w:before="0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B14CC2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2083</Words>
  <Characters>12292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Klomfarová Jana, Ing.</cp:lastModifiedBy>
  <cp:revision>4</cp:revision>
  <cp:lastPrinted>2024-06-25T07:24:00Z</cp:lastPrinted>
  <dcterms:created xsi:type="dcterms:W3CDTF">2024-10-15T10:47:00Z</dcterms:created>
  <dcterms:modified xsi:type="dcterms:W3CDTF">2024-10-17T13:11:00Z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